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47D88" w14:textId="674E717D" w:rsidR="00067B59" w:rsidRPr="00B23E05" w:rsidRDefault="000379F2" w:rsidP="00067B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Weekly</w:t>
      </w:r>
      <w:r w:rsidR="00371870" w:rsidRPr="00B23E0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Tip</w:t>
      </w:r>
      <w:r w:rsidR="00C24FC7" w:rsidRPr="00B23E0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</w:t>
      </w:r>
      <w:r w:rsidR="002E777A" w:rsidRPr="00B23E05">
        <w:rPr>
          <w:rFonts w:ascii="Times New Roman" w:eastAsia="Times New Roman" w:hAnsi="Times New Roman" w:cs="Times New Roman"/>
          <w:b/>
          <w:bCs/>
          <w:sz w:val="36"/>
          <w:szCs w:val="36"/>
        </w:rPr>
        <w:t>Perseverance</w:t>
      </w:r>
    </w:p>
    <w:p w14:paraId="45ED951E" w14:textId="15CAA3AF" w:rsidR="002E777A" w:rsidRPr="00B23E05" w:rsidRDefault="002E777A" w:rsidP="002E77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Whenever we are faced with an unfamiliar situation…a challenge that we have not yet mastered </w:t>
      </w:r>
      <w:r w:rsid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>or</w:t>
      </w: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a task we have to accomplish but haven’t even figured out how to take the first step…we can sometimes have the urge to give up.  </w:t>
      </w:r>
    </w:p>
    <w:p w14:paraId="0108AF89" w14:textId="070F113F" w:rsidR="002E777A" w:rsidRPr="00B23E05" w:rsidRDefault="002E777A" w:rsidP="002E77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This new situation of distance learning might </w:t>
      </w:r>
      <w:r w:rsid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produce that </w:t>
      </w:r>
      <w:r w:rsidR="00B23E05"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urge </w:t>
      </w:r>
      <w:r w:rsid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for </w:t>
      </w: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>some students and even</w:t>
      </w:r>
      <w:r w:rsidR="00B23E05"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>for</w:t>
      </w:r>
      <w:r w:rsidR="00B23E05"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some parents and teachers.</w:t>
      </w: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These are the times when we need to dig deep and find our perseverance.</w:t>
      </w:r>
    </w:p>
    <w:p w14:paraId="0C855C91" w14:textId="5FFDF7CF" w:rsidR="002E777A" w:rsidRPr="00B23E05" w:rsidRDefault="002E777A" w:rsidP="002E77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>Persever</w:t>
      </w:r>
      <w:r w:rsidR="00B23E05"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nce is sticking to a task that needs to be done – even if we want to quit.  It’s putting forth effort to always do the best that you can…and trying to get a little better at it each time you attempt it.  </w:t>
      </w:r>
    </w:p>
    <w:p w14:paraId="22D6CAAD" w14:textId="387BC327" w:rsidR="002E777A" w:rsidRPr="00B23E05" w:rsidRDefault="002E777A" w:rsidP="002E77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Nobody is expecting perfection out of this new style of learning.  We all are feeling a bit uneasy, uncomfortable, unsure.  Along with those feelings, let’s </w:t>
      </w:r>
      <w:r w:rsidR="00B23E05"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try to bring out </w:t>
      </w: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some of the positive words that can </w:t>
      </w:r>
      <w:r w:rsidR="001C404D">
        <w:rPr>
          <w:rFonts w:ascii="Times New Roman" w:eastAsia="Times New Roman" w:hAnsi="Times New Roman" w:cs="Times New Roman"/>
          <w:b/>
          <w:bCs/>
          <w:sz w:val="26"/>
          <w:szCs w:val="26"/>
        </w:rPr>
        <w:t>oppose</w:t>
      </w:r>
      <w:r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those feelings – words like grit, yet (which instills hope), effort, determination and courage. </w:t>
      </w:r>
      <w:r w:rsidR="00B23E05" w:rsidRPr="00B23E0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These words bring about perseverance, which in turn brings about accomplishment, growth, resilience and belief in self – all which lead to inner-happiness.    </w:t>
      </w:r>
    </w:p>
    <w:p w14:paraId="0BC6ABE1" w14:textId="722D4DFC" w:rsidR="00B23E05" w:rsidRPr="00C146C6" w:rsidRDefault="00890C2A" w:rsidP="002E77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>How can you improve your perseverance skills?  Below are some tips:</w:t>
      </w:r>
    </w:p>
    <w:p w14:paraId="4F15B209" w14:textId="7BCB4FC4" w:rsidR="00890C2A" w:rsidRPr="00C146C6" w:rsidRDefault="00890C2A" w:rsidP="00890C2A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Have a clear plan.  </w:t>
      </w:r>
      <w:r w:rsidR="009C245F" w:rsidRPr="00627755">
        <w:rPr>
          <w:rFonts w:ascii="Times New Roman" w:eastAsia="Times New Roman" w:hAnsi="Times New Roman" w:cs="Times New Roman"/>
          <w:sz w:val="28"/>
          <w:szCs w:val="28"/>
        </w:rPr>
        <w:t>Decide if you want to</w:t>
      </w:r>
      <w:r w:rsidR="009C245F"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46C6">
        <w:rPr>
          <w:rFonts w:ascii="Times New Roman" w:eastAsia="Times New Roman" w:hAnsi="Times New Roman" w:cs="Times New Roman"/>
          <w:sz w:val="28"/>
          <w:szCs w:val="28"/>
        </w:rPr>
        <w:t xml:space="preserve">start with the things you understand or do well </w:t>
      </w:r>
      <w:r w:rsidR="009C245F" w:rsidRPr="00C146C6">
        <w:rPr>
          <w:rFonts w:ascii="Times New Roman" w:eastAsia="Times New Roman" w:hAnsi="Times New Roman" w:cs="Times New Roman"/>
          <w:sz w:val="28"/>
          <w:szCs w:val="28"/>
        </w:rPr>
        <w:t xml:space="preserve">to gain confidence, OR if you want to start out with the more challenging tasks while you have the </w:t>
      </w:r>
      <w:r w:rsidR="007E1C1E" w:rsidRPr="00C146C6">
        <w:rPr>
          <w:rFonts w:ascii="Times New Roman" w:eastAsia="Times New Roman" w:hAnsi="Times New Roman" w:cs="Times New Roman"/>
          <w:sz w:val="28"/>
          <w:szCs w:val="28"/>
        </w:rPr>
        <w:t>motivation and energy.</w:t>
      </w:r>
    </w:p>
    <w:p w14:paraId="58A69FBD" w14:textId="51A77379" w:rsidR="0010675B" w:rsidRPr="00C146C6" w:rsidRDefault="007E1C1E" w:rsidP="0061643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 not be afraid to fail.  </w:t>
      </w:r>
      <w:r w:rsidR="00FD4C49" w:rsidRPr="00C146C6">
        <w:rPr>
          <w:rFonts w:ascii="Times New Roman" w:eastAsia="Times New Roman" w:hAnsi="Times New Roman" w:cs="Times New Roman"/>
          <w:sz w:val="28"/>
          <w:szCs w:val="28"/>
        </w:rPr>
        <w:t>Try to view failure as growth rather than a set-back.</w:t>
      </w:r>
      <w:r w:rsidR="00FD3CE7" w:rsidRPr="00C146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4C49" w:rsidRPr="00C146C6">
        <w:rPr>
          <w:rFonts w:ascii="Times New Roman" w:eastAsia="Times New Roman" w:hAnsi="Times New Roman" w:cs="Times New Roman"/>
          <w:sz w:val="28"/>
          <w:szCs w:val="28"/>
        </w:rPr>
        <w:t xml:space="preserve">  You learn so much from failure</w:t>
      </w:r>
      <w:r w:rsidR="00CB7D86" w:rsidRPr="00C146C6">
        <w:rPr>
          <w:rFonts w:ascii="Times New Roman" w:eastAsia="Times New Roman" w:hAnsi="Times New Roman" w:cs="Times New Roman"/>
          <w:sz w:val="28"/>
          <w:szCs w:val="28"/>
        </w:rPr>
        <w:t xml:space="preserve"> and changing your attitude about it, can </w:t>
      </w:r>
      <w:r w:rsidR="000A7E11" w:rsidRPr="00C146C6">
        <w:rPr>
          <w:rFonts w:ascii="Times New Roman" w:eastAsia="Times New Roman" w:hAnsi="Times New Roman" w:cs="Times New Roman"/>
          <w:sz w:val="28"/>
          <w:szCs w:val="28"/>
        </w:rPr>
        <w:t xml:space="preserve">have tremendous impact on your life. </w:t>
      </w:r>
    </w:p>
    <w:p w14:paraId="2005C738" w14:textId="3F130A4F" w:rsidR="0005597D" w:rsidRPr="00C146C6" w:rsidRDefault="00112ECB" w:rsidP="0061643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Have a growth mindset </w:t>
      </w:r>
      <w:r w:rsidR="00052B4A"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2B4A" w:rsidRPr="00C146C6">
        <w:rPr>
          <w:rFonts w:ascii="Times New Roman" w:eastAsia="Times New Roman" w:hAnsi="Times New Roman" w:cs="Times New Roman"/>
          <w:sz w:val="28"/>
          <w:szCs w:val="28"/>
        </w:rPr>
        <w:t>Aim to make at least a 1% improvement each day</w:t>
      </w:r>
      <w:r w:rsidR="00A27461" w:rsidRPr="00C146C6">
        <w:rPr>
          <w:rFonts w:ascii="Times New Roman" w:eastAsia="Times New Roman" w:hAnsi="Times New Roman" w:cs="Times New Roman"/>
          <w:sz w:val="28"/>
          <w:szCs w:val="28"/>
        </w:rPr>
        <w:t>…if you grow more than that –</w:t>
      </w:r>
      <w:r w:rsidR="00332B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461" w:rsidRPr="00C146C6">
        <w:rPr>
          <w:rFonts w:ascii="Times New Roman" w:eastAsia="Times New Roman" w:hAnsi="Times New Roman" w:cs="Times New Roman"/>
          <w:sz w:val="28"/>
          <w:szCs w:val="28"/>
        </w:rPr>
        <w:t xml:space="preserve">you can celebrate – but 1% </w:t>
      </w:r>
      <w:r w:rsidR="00B77208" w:rsidRPr="00C146C6">
        <w:rPr>
          <w:rFonts w:ascii="Times New Roman" w:eastAsia="Times New Roman" w:hAnsi="Times New Roman" w:cs="Times New Roman"/>
          <w:sz w:val="28"/>
          <w:szCs w:val="28"/>
        </w:rPr>
        <w:t xml:space="preserve">should </w:t>
      </w:r>
      <w:r w:rsidR="00A27461" w:rsidRPr="00C146C6">
        <w:rPr>
          <w:rFonts w:ascii="Times New Roman" w:eastAsia="Times New Roman" w:hAnsi="Times New Roman" w:cs="Times New Roman"/>
          <w:sz w:val="28"/>
          <w:szCs w:val="28"/>
        </w:rPr>
        <w:t>seems manageable to everyone!</w:t>
      </w:r>
    </w:p>
    <w:p w14:paraId="26EFF4E3" w14:textId="42F96A3C" w:rsidR="00317FFA" w:rsidRPr="00C146C6" w:rsidRDefault="0075287E" w:rsidP="0061643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Understand your barriers </w:t>
      </w:r>
      <w:r w:rsidR="00AB5246"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B5246" w:rsidRPr="00C146C6">
        <w:rPr>
          <w:rFonts w:ascii="Times New Roman" w:eastAsia="Times New Roman" w:hAnsi="Times New Roman" w:cs="Times New Roman"/>
          <w:sz w:val="28"/>
          <w:szCs w:val="28"/>
        </w:rPr>
        <w:t>If you can figure out what is holding you back</w:t>
      </w:r>
      <w:r w:rsidR="00CA5C5D" w:rsidRPr="00C146C6">
        <w:rPr>
          <w:rFonts w:ascii="Times New Roman" w:eastAsia="Times New Roman" w:hAnsi="Times New Roman" w:cs="Times New Roman"/>
          <w:sz w:val="28"/>
          <w:szCs w:val="28"/>
        </w:rPr>
        <w:t xml:space="preserve">, you can create a plan to get over those </w:t>
      </w:r>
      <w:r w:rsidR="001B3E3A" w:rsidRPr="00C146C6">
        <w:rPr>
          <w:rFonts w:ascii="Times New Roman" w:eastAsia="Times New Roman" w:hAnsi="Times New Roman" w:cs="Times New Roman"/>
          <w:sz w:val="28"/>
          <w:szCs w:val="28"/>
        </w:rPr>
        <w:t>hurdles.</w:t>
      </w:r>
    </w:p>
    <w:p w14:paraId="756D4E2B" w14:textId="4C12D97E" w:rsidR="001B3E3A" w:rsidRPr="00C146C6" w:rsidRDefault="001B3E3A" w:rsidP="0061643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Exercise </w:t>
      </w:r>
      <w:r w:rsidR="00F84463"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4463" w:rsidRPr="00C146C6">
        <w:rPr>
          <w:rFonts w:ascii="Times New Roman" w:eastAsia="Times New Roman" w:hAnsi="Times New Roman" w:cs="Times New Roman"/>
          <w:sz w:val="28"/>
          <w:szCs w:val="28"/>
        </w:rPr>
        <w:t xml:space="preserve">physical </w:t>
      </w:r>
      <w:r w:rsidR="002F1509" w:rsidRPr="00C146C6">
        <w:rPr>
          <w:rFonts w:ascii="Times New Roman" w:eastAsia="Times New Roman" w:hAnsi="Times New Roman" w:cs="Times New Roman"/>
          <w:sz w:val="28"/>
          <w:szCs w:val="28"/>
        </w:rPr>
        <w:t xml:space="preserve">health almost always leads to </w:t>
      </w:r>
      <w:r w:rsidR="001B6FDC" w:rsidRPr="00C146C6">
        <w:rPr>
          <w:rFonts w:ascii="Times New Roman" w:eastAsia="Times New Roman" w:hAnsi="Times New Roman" w:cs="Times New Roman"/>
          <w:sz w:val="28"/>
          <w:szCs w:val="28"/>
        </w:rPr>
        <w:t>mental health – w</w:t>
      </w:r>
      <w:r w:rsidR="007710F5" w:rsidRPr="00C146C6">
        <w:rPr>
          <w:rFonts w:ascii="Times New Roman" w:eastAsia="Times New Roman" w:hAnsi="Times New Roman" w:cs="Times New Roman"/>
          <w:sz w:val="28"/>
          <w:szCs w:val="28"/>
        </w:rPr>
        <w:t>hich allows for greater perseverance</w:t>
      </w:r>
    </w:p>
    <w:p w14:paraId="0A2EA79E" w14:textId="0A9090F4" w:rsidR="007710F5" w:rsidRPr="00C146C6" w:rsidRDefault="00897702" w:rsidP="0061643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Know your support system </w:t>
      </w:r>
      <w:r w:rsidR="00C45556"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45556" w:rsidRPr="00C146C6">
        <w:rPr>
          <w:rFonts w:ascii="Times New Roman" w:eastAsia="Times New Roman" w:hAnsi="Times New Roman" w:cs="Times New Roman"/>
          <w:sz w:val="28"/>
          <w:szCs w:val="28"/>
        </w:rPr>
        <w:t xml:space="preserve">Use your family, friends &amp; teachers to </w:t>
      </w:r>
      <w:r w:rsidR="00983B9A" w:rsidRPr="00C146C6">
        <w:rPr>
          <w:rFonts w:ascii="Times New Roman" w:eastAsia="Times New Roman" w:hAnsi="Times New Roman" w:cs="Times New Roman"/>
          <w:sz w:val="28"/>
          <w:szCs w:val="28"/>
        </w:rPr>
        <w:t>give you help and encouragement.</w:t>
      </w:r>
    </w:p>
    <w:p w14:paraId="6715A3D9" w14:textId="08380934" w:rsidR="00983B9A" w:rsidRPr="00C146C6" w:rsidRDefault="003A5362" w:rsidP="0061643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Provide yourself with </w:t>
      </w:r>
      <w:r w:rsidR="008B19A8" w:rsidRPr="00C146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rewards for trying.  </w:t>
      </w:r>
      <w:r w:rsidR="008B19A8" w:rsidRPr="00C146C6">
        <w:rPr>
          <w:rFonts w:ascii="Times New Roman" w:eastAsia="Times New Roman" w:hAnsi="Times New Roman" w:cs="Times New Roman"/>
          <w:sz w:val="28"/>
          <w:szCs w:val="28"/>
        </w:rPr>
        <w:t>Rewards can be as simple as a break after working on something new for 20 minute</w:t>
      </w:r>
      <w:r w:rsidR="007C3191" w:rsidRPr="00C146C6">
        <w:rPr>
          <w:rFonts w:ascii="Times New Roman" w:eastAsia="Times New Roman" w:hAnsi="Times New Roman" w:cs="Times New Roman"/>
          <w:sz w:val="28"/>
          <w:szCs w:val="28"/>
        </w:rPr>
        <w:t xml:space="preserve">s.  The idea is to </w:t>
      </w:r>
      <w:r w:rsidR="00275A50" w:rsidRPr="00C146C6">
        <w:rPr>
          <w:rFonts w:ascii="Times New Roman" w:eastAsia="Times New Roman" w:hAnsi="Times New Roman" w:cs="Times New Roman"/>
          <w:sz w:val="28"/>
          <w:szCs w:val="28"/>
        </w:rPr>
        <w:t>give you motivation to keep going.</w:t>
      </w:r>
    </w:p>
    <w:p w14:paraId="68C5D0B4" w14:textId="688C73CE" w:rsidR="00275A50" w:rsidRPr="00C146C6" w:rsidRDefault="00F816E9" w:rsidP="0061643D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2F7B79AE">
        <w:rPr>
          <w:rFonts w:ascii="Times New Roman" w:eastAsia="Times New Roman" w:hAnsi="Times New Roman" w:cs="Times New Roman"/>
          <w:b/>
          <w:bCs/>
          <w:sz w:val="28"/>
          <w:szCs w:val="28"/>
        </w:rPr>
        <w:t>Remember your why</w:t>
      </w:r>
      <w:r w:rsidR="0060743E" w:rsidRPr="2F7B79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 </w:t>
      </w:r>
      <w:r w:rsidR="0060743E" w:rsidRPr="2F7B79AE">
        <w:rPr>
          <w:rFonts w:ascii="Times New Roman" w:eastAsia="Times New Roman" w:hAnsi="Times New Roman" w:cs="Times New Roman"/>
          <w:sz w:val="28"/>
          <w:szCs w:val="28"/>
        </w:rPr>
        <w:t xml:space="preserve">What </w:t>
      </w:r>
      <w:r w:rsidR="003427FA" w:rsidRPr="2F7B79AE">
        <w:rPr>
          <w:rFonts w:ascii="Times New Roman" w:eastAsia="Times New Roman" w:hAnsi="Times New Roman" w:cs="Times New Roman"/>
          <w:sz w:val="28"/>
          <w:szCs w:val="28"/>
        </w:rPr>
        <w:t>is the big picture reason as to why this is important</w:t>
      </w:r>
      <w:r w:rsidR="00374DF3" w:rsidRPr="2F7B79AE">
        <w:rPr>
          <w:rFonts w:ascii="Times New Roman" w:eastAsia="Times New Roman" w:hAnsi="Times New Roman" w:cs="Times New Roman"/>
          <w:sz w:val="28"/>
          <w:szCs w:val="28"/>
        </w:rPr>
        <w:t>?</w:t>
      </w:r>
      <w:r w:rsidR="003427FA" w:rsidRPr="2F7B7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6C6" w:rsidRPr="2F7B79AE">
        <w:rPr>
          <w:rFonts w:ascii="Times New Roman" w:eastAsia="Times New Roman" w:hAnsi="Times New Roman" w:cs="Times New Roman"/>
          <w:sz w:val="28"/>
          <w:szCs w:val="28"/>
        </w:rPr>
        <w:t>Reflecting can make you realize why the journey is worth your effort and time!</w:t>
      </w:r>
    </w:p>
    <w:p w14:paraId="515A46AC" w14:textId="0F116A98" w:rsidR="2F7B79AE" w:rsidRDefault="2F7B79AE" w:rsidP="2F7B79AE">
      <w:pPr>
        <w:pStyle w:val="NoSpacing"/>
        <w:rPr>
          <w:color w:val="FF0000"/>
        </w:rPr>
      </w:pPr>
    </w:p>
    <w:p w14:paraId="07262498" w14:textId="2AC939DC" w:rsidR="2F7B79AE" w:rsidRDefault="2F7B79AE" w:rsidP="2F7B79AE">
      <w:pPr>
        <w:pStyle w:val="NoSpacing"/>
        <w:rPr>
          <w:color w:val="FF0000"/>
        </w:rPr>
      </w:pPr>
    </w:p>
    <w:p w14:paraId="20791131" w14:textId="722557F2" w:rsidR="007C6553" w:rsidRDefault="007C6553" w:rsidP="00B51EF7">
      <w:pPr>
        <w:pStyle w:val="NoSpacing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sectPr w:rsidR="007C6553" w:rsidSect="000950EC">
      <w:pgSz w:w="12240" w:h="15840"/>
      <w:pgMar w:top="720" w:right="720" w:bottom="720" w:left="720" w:header="720" w:footer="720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B2469"/>
    <w:multiLevelType w:val="hybridMultilevel"/>
    <w:tmpl w:val="EF843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558CF"/>
    <w:multiLevelType w:val="hybridMultilevel"/>
    <w:tmpl w:val="9C4EF044"/>
    <w:lvl w:ilvl="0" w:tplc="F9C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22A7"/>
    <w:multiLevelType w:val="hybridMultilevel"/>
    <w:tmpl w:val="CA780DA4"/>
    <w:lvl w:ilvl="0" w:tplc="F9C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E4366"/>
    <w:multiLevelType w:val="hybridMultilevel"/>
    <w:tmpl w:val="B9B4DC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61DE0"/>
    <w:multiLevelType w:val="hybridMultilevel"/>
    <w:tmpl w:val="822A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D4C2C"/>
    <w:multiLevelType w:val="multilevel"/>
    <w:tmpl w:val="090A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E5366"/>
    <w:multiLevelType w:val="hybridMultilevel"/>
    <w:tmpl w:val="2BEE999E"/>
    <w:lvl w:ilvl="0" w:tplc="8F7E6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5F083B"/>
    <w:multiLevelType w:val="hybridMultilevel"/>
    <w:tmpl w:val="E558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E5F5F"/>
    <w:multiLevelType w:val="hybridMultilevel"/>
    <w:tmpl w:val="F88A62FC"/>
    <w:lvl w:ilvl="0" w:tplc="EA96383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C3060"/>
    <w:multiLevelType w:val="hybridMultilevel"/>
    <w:tmpl w:val="130E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91F0B"/>
    <w:multiLevelType w:val="hybridMultilevel"/>
    <w:tmpl w:val="C726A958"/>
    <w:lvl w:ilvl="0" w:tplc="1C64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65DF2"/>
    <w:multiLevelType w:val="hybridMultilevel"/>
    <w:tmpl w:val="9DA8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2DB2"/>
    <w:multiLevelType w:val="hybridMultilevel"/>
    <w:tmpl w:val="69EAC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F0A3F"/>
    <w:multiLevelType w:val="hybridMultilevel"/>
    <w:tmpl w:val="A8206E3E"/>
    <w:lvl w:ilvl="0" w:tplc="F9CCC4F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2A0C99"/>
    <w:multiLevelType w:val="hybridMultilevel"/>
    <w:tmpl w:val="F3AA59A2"/>
    <w:lvl w:ilvl="0" w:tplc="1C64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3"/>
  </w:num>
  <w:num w:numId="12">
    <w:abstractNumId w:val="7"/>
  </w:num>
  <w:num w:numId="13">
    <w:abstractNumId w:val="14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70"/>
    <w:rsid w:val="000024E0"/>
    <w:rsid w:val="00011358"/>
    <w:rsid w:val="00032E86"/>
    <w:rsid w:val="000379F2"/>
    <w:rsid w:val="00052B4A"/>
    <w:rsid w:val="0005597D"/>
    <w:rsid w:val="00062E4B"/>
    <w:rsid w:val="00067B59"/>
    <w:rsid w:val="000950EC"/>
    <w:rsid w:val="000A7E11"/>
    <w:rsid w:val="000B38B6"/>
    <w:rsid w:val="000B480E"/>
    <w:rsid w:val="000C0093"/>
    <w:rsid w:val="0010608C"/>
    <w:rsid w:val="0010675B"/>
    <w:rsid w:val="00110A7A"/>
    <w:rsid w:val="00112ECB"/>
    <w:rsid w:val="00114273"/>
    <w:rsid w:val="001215A4"/>
    <w:rsid w:val="0017752C"/>
    <w:rsid w:val="00194DE5"/>
    <w:rsid w:val="00197C19"/>
    <w:rsid w:val="001A0305"/>
    <w:rsid w:val="001B3E3A"/>
    <w:rsid w:val="001B6FDC"/>
    <w:rsid w:val="001C404D"/>
    <w:rsid w:val="001C4810"/>
    <w:rsid w:val="001D584A"/>
    <w:rsid w:val="001E0B84"/>
    <w:rsid w:val="0026574C"/>
    <w:rsid w:val="00275A50"/>
    <w:rsid w:val="002830E4"/>
    <w:rsid w:val="002C4B3A"/>
    <w:rsid w:val="002E41CE"/>
    <w:rsid w:val="002E777A"/>
    <w:rsid w:val="002F1509"/>
    <w:rsid w:val="00317FFA"/>
    <w:rsid w:val="003203B2"/>
    <w:rsid w:val="00332BF0"/>
    <w:rsid w:val="003427FA"/>
    <w:rsid w:val="003532AE"/>
    <w:rsid w:val="0036241B"/>
    <w:rsid w:val="00371870"/>
    <w:rsid w:val="00374DF3"/>
    <w:rsid w:val="00381CFA"/>
    <w:rsid w:val="003A5362"/>
    <w:rsid w:val="003B25D1"/>
    <w:rsid w:val="003B7AC9"/>
    <w:rsid w:val="003C2E8C"/>
    <w:rsid w:val="004079DD"/>
    <w:rsid w:val="00443C40"/>
    <w:rsid w:val="0050273B"/>
    <w:rsid w:val="00521EB6"/>
    <w:rsid w:val="005625AF"/>
    <w:rsid w:val="00577285"/>
    <w:rsid w:val="0058385F"/>
    <w:rsid w:val="005A2C24"/>
    <w:rsid w:val="005B694A"/>
    <w:rsid w:val="005B7283"/>
    <w:rsid w:val="005C0E19"/>
    <w:rsid w:val="005E719C"/>
    <w:rsid w:val="0060743E"/>
    <w:rsid w:val="00611D8E"/>
    <w:rsid w:val="0061643D"/>
    <w:rsid w:val="00627755"/>
    <w:rsid w:val="00663EC5"/>
    <w:rsid w:val="006831C2"/>
    <w:rsid w:val="00686A67"/>
    <w:rsid w:val="007174F6"/>
    <w:rsid w:val="00717E86"/>
    <w:rsid w:val="00735D61"/>
    <w:rsid w:val="0075287E"/>
    <w:rsid w:val="007710F5"/>
    <w:rsid w:val="007C3191"/>
    <w:rsid w:val="007C6553"/>
    <w:rsid w:val="007E1C1E"/>
    <w:rsid w:val="007E3BC0"/>
    <w:rsid w:val="007F217F"/>
    <w:rsid w:val="00890C2A"/>
    <w:rsid w:val="00895C2F"/>
    <w:rsid w:val="00897702"/>
    <w:rsid w:val="008B19A8"/>
    <w:rsid w:val="008D376A"/>
    <w:rsid w:val="008E5EBC"/>
    <w:rsid w:val="008F02C9"/>
    <w:rsid w:val="00916728"/>
    <w:rsid w:val="00920451"/>
    <w:rsid w:val="00974485"/>
    <w:rsid w:val="00981523"/>
    <w:rsid w:val="00983B9A"/>
    <w:rsid w:val="00996CD8"/>
    <w:rsid w:val="009A5363"/>
    <w:rsid w:val="009B3CD2"/>
    <w:rsid w:val="009C245F"/>
    <w:rsid w:val="009D2AE9"/>
    <w:rsid w:val="00A04198"/>
    <w:rsid w:val="00A27461"/>
    <w:rsid w:val="00A60C1E"/>
    <w:rsid w:val="00AA2239"/>
    <w:rsid w:val="00AB5246"/>
    <w:rsid w:val="00AD2BE0"/>
    <w:rsid w:val="00B16390"/>
    <w:rsid w:val="00B23E05"/>
    <w:rsid w:val="00B3259A"/>
    <w:rsid w:val="00B329A0"/>
    <w:rsid w:val="00B35597"/>
    <w:rsid w:val="00B3604B"/>
    <w:rsid w:val="00B51EF7"/>
    <w:rsid w:val="00B77208"/>
    <w:rsid w:val="00BE1A61"/>
    <w:rsid w:val="00BF03B9"/>
    <w:rsid w:val="00BF27D5"/>
    <w:rsid w:val="00C01551"/>
    <w:rsid w:val="00C146C6"/>
    <w:rsid w:val="00C24FC7"/>
    <w:rsid w:val="00C45556"/>
    <w:rsid w:val="00C4583F"/>
    <w:rsid w:val="00C90C99"/>
    <w:rsid w:val="00CA5C5D"/>
    <w:rsid w:val="00CB7D86"/>
    <w:rsid w:val="00CC2FCF"/>
    <w:rsid w:val="00CD130D"/>
    <w:rsid w:val="00CD6CA0"/>
    <w:rsid w:val="00CF08FF"/>
    <w:rsid w:val="00D309AA"/>
    <w:rsid w:val="00DA104E"/>
    <w:rsid w:val="00DC63E5"/>
    <w:rsid w:val="00DD6EB4"/>
    <w:rsid w:val="00DF4EDE"/>
    <w:rsid w:val="00E05C49"/>
    <w:rsid w:val="00E11EAF"/>
    <w:rsid w:val="00E171A9"/>
    <w:rsid w:val="00E34EF0"/>
    <w:rsid w:val="00E655D9"/>
    <w:rsid w:val="00ED3900"/>
    <w:rsid w:val="00F12E44"/>
    <w:rsid w:val="00F2243D"/>
    <w:rsid w:val="00F41635"/>
    <w:rsid w:val="00F70F07"/>
    <w:rsid w:val="00F816E9"/>
    <w:rsid w:val="00F84463"/>
    <w:rsid w:val="00F902C1"/>
    <w:rsid w:val="00F93754"/>
    <w:rsid w:val="00FB42D6"/>
    <w:rsid w:val="00FD07B5"/>
    <w:rsid w:val="00FD3CE7"/>
    <w:rsid w:val="00FD4C49"/>
    <w:rsid w:val="00FE6BA0"/>
    <w:rsid w:val="00FF6E47"/>
    <w:rsid w:val="0B698A85"/>
    <w:rsid w:val="1CBB3B5B"/>
    <w:rsid w:val="2F7B79AE"/>
    <w:rsid w:val="464C2EDC"/>
    <w:rsid w:val="51D33F81"/>
    <w:rsid w:val="6446A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EC00"/>
  <w15:chartTrackingRefBased/>
  <w15:docId w15:val="{7822AF75-C1FE-4833-829A-826C9101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93"/>
  </w:style>
  <w:style w:type="paragraph" w:styleId="Heading1">
    <w:name w:val="heading 1"/>
    <w:basedOn w:val="Normal"/>
    <w:next w:val="Normal"/>
    <w:link w:val="Heading1Char"/>
    <w:uiPriority w:val="9"/>
    <w:qFormat/>
    <w:rsid w:val="00194D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71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18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870"/>
    <w:rPr>
      <w:color w:val="0000FF"/>
      <w:u w:val="single"/>
    </w:rPr>
  </w:style>
  <w:style w:type="paragraph" w:styleId="NoSpacing">
    <w:name w:val="No Spacing"/>
    <w:uiPriority w:val="1"/>
    <w:qFormat/>
    <w:rsid w:val="004079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171A9"/>
    <w:rPr>
      <w:b/>
      <w:bCs/>
    </w:rPr>
  </w:style>
  <w:style w:type="paragraph" w:styleId="ListParagraph">
    <w:name w:val="List Paragraph"/>
    <w:basedOn w:val="Normal"/>
    <w:uiPriority w:val="34"/>
    <w:qFormat/>
    <w:rsid w:val="00B3604B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104E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F70F07"/>
  </w:style>
  <w:style w:type="character" w:customStyle="1" w:styleId="st">
    <w:name w:val="st"/>
    <w:basedOn w:val="DefaultParagraphFont"/>
    <w:rsid w:val="00F70F07"/>
  </w:style>
  <w:style w:type="character" w:styleId="Emphasis">
    <w:name w:val="Emphasis"/>
    <w:basedOn w:val="DefaultParagraphFont"/>
    <w:uiPriority w:val="20"/>
    <w:qFormat/>
    <w:rsid w:val="00F70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9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iqtextrenderedqtext">
    <w:name w:val="ui_qtext_rendered_qtext"/>
    <w:basedOn w:val="DefaultParagraphFont"/>
    <w:rsid w:val="00121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A684C-80C9-4756-8FE9-29E17B686E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5A1FE-1A97-4DA1-B9E6-EE713208DA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086517-7656-4EDD-9A83-A2950A39F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2</cp:revision>
  <cp:lastPrinted>2020-04-01T18:04:00Z</cp:lastPrinted>
  <dcterms:created xsi:type="dcterms:W3CDTF">2020-04-17T12:41:00Z</dcterms:created>
  <dcterms:modified xsi:type="dcterms:W3CDTF">2020-04-17T12:41:00Z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